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3" w:rsidRDefault="00DB6FE3" w:rsidP="00DB6FE3">
      <w:pPr>
        <w:spacing w:after="0"/>
        <w:ind w:right="4008" w:firstLine="40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E3" w:rsidRDefault="00DB6FE3" w:rsidP="00DB6FE3">
      <w:pPr>
        <w:shd w:val="clear" w:color="auto" w:fill="FFFFFF"/>
        <w:spacing w:before="62" w:after="0" w:line="233" w:lineRule="exact"/>
        <w:ind w:left="8419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E3" w:rsidRDefault="00DB6FE3" w:rsidP="00DB6FE3">
      <w:pPr>
        <w:shd w:val="clear" w:color="auto" w:fill="FFFFFF"/>
        <w:spacing w:after="0" w:line="233" w:lineRule="exact"/>
        <w:ind w:left="10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 ДЕПУТАТОВ МУНИЦИПАЛЬНОГО ОБРАЗОВАНИЯ «Хозьминское»</w:t>
      </w:r>
    </w:p>
    <w:p w:rsidR="00DB6FE3" w:rsidRDefault="00DB6FE3" w:rsidP="00DB6FE3">
      <w:pPr>
        <w:shd w:val="clear" w:color="auto" w:fill="FFFFFF"/>
        <w:spacing w:after="0" w:line="233" w:lineRule="exact"/>
        <w:ind w:left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ТРЕТЬЕГО СОЗЫВА</w:t>
      </w:r>
    </w:p>
    <w:p w:rsidR="00DB6FE3" w:rsidRDefault="00DB6FE3" w:rsidP="00DB6FE3">
      <w:pPr>
        <w:shd w:val="clear" w:color="auto" w:fill="FFFFFF"/>
        <w:spacing w:after="0"/>
        <w:ind w:left="950"/>
        <w:rPr>
          <w:rFonts w:ascii="Times New Roman" w:hAnsi="Times New Roman" w:cs="Times New Roman"/>
          <w:sz w:val="24"/>
          <w:szCs w:val="24"/>
        </w:rPr>
      </w:pPr>
      <w:r w:rsidRPr="00157933">
        <w:pict>
          <v:line id="_x0000_s1026" style="position:absolute;left:0;text-align:left;z-index:251660288" from="-.85pt,18pt" to="460.45pt,18pt" o:allowincell="f" strokeweight=".85pt"/>
        </w:pic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(165121, Архангельская область, Вельский  район, п. Хозьмино, ул. Центральная, д. 23</w:t>
      </w:r>
      <w:proofErr w:type="gramEnd"/>
    </w:p>
    <w:p w:rsidR="00DB6FE3" w:rsidRDefault="00DB6FE3" w:rsidP="00DB6FE3">
      <w:pPr>
        <w:shd w:val="clear" w:color="auto" w:fill="FFFFFF"/>
        <w:spacing w:before="180"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(тридцать четвертое заседание)</w:t>
      </w:r>
    </w:p>
    <w:p w:rsidR="00DB6FE3" w:rsidRDefault="00DB6FE3" w:rsidP="00DB6F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E3" w:rsidRDefault="00DB6FE3" w:rsidP="00DB6FE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B6FE3" w:rsidRDefault="00DB6FE3" w:rsidP="00DB6FE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FE3" w:rsidRDefault="00DB6FE3" w:rsidP="00DB6FE3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FE3" w:rsidRDefault="00DB6FE3" w:rsidP="00DB6FE3">
      <w:pPr>
        <w:tabs>
          <w:tab w:val="center" w:pos="4677"/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апреля 2014 года                              № 140</w:t>
      </w:r>
    </w:p>
    <w:p w:rsidR="005C4DFC" w:rsidRDefault="005C4DFC"/>
    <w:p w:rsidR="00DB6FE3" w:rsidRPr="00DB6FE3" w:rsidRDefault="00DB6FE3" w:rsidP="00DB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E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DB6FE3" w:rsidRDefault="00DB6FE3" w:rsidP="00DB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6FE3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МО «Хозьминское» </w:t>
      </w:r>
    </w:p>
    <w:p w:rsidR="00DB6FE3" w:rsidRDefault="00DB6FE3" w:rsidP="00DB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ноября 2014 года №119 «О земельном налоге»</w:t>
      </w:r>
    </w:p>
    <w:p w:rsidR="00DB6FE3" w:rsidRDefault="00DB6FE3" w:rsidP="00DB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FE3" w:rsidRDefault="00DB6FE3" w:rsidP="00DB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FE3" w:rsidRDefault="00E60709" w:rsidP="008E4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прокуратуры Вельского района о</w:t>
      </w:r>
      <w:r w:rsidR="008E4A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26.03.2015 года, а так же </w:t>
      </w:r>
      <w:r w:rsidR="008E4A60">
        <w:rPr>
          <w:rFonts w:ascii="Times New Roman" w:hAnsi="Times New Roman" w:cs="Times New Roman"/>
          <w:sz w:val="24"/>
          <w:szCs w:val="24"/>
        </w:rPr>
        <w:t xml:space="preserve">экспертное </w:t>
      </w:r>
      <w:r>
        <w:rPr>
          <w:rFonts w:ascii="Times New Roman" w:hAnsi="Times New Roman" w:cs="Times New Roman"/>
          <w:sz w:val="24"/>
          <w:szCs w:val="24"/>
        </w:rPr>
        <w:t xml:space="preserve">заключение правового департамента </w:t>
      </w:r>
      <w:r w:rsidR="008E4A60">
        <w:rPr>
          <w:rFonts w:ascii="Times New Roman" w:hAnsi="Times New Roman" w:cs="Times New Roman"/>
          <w:sz w:val="24"/>
          <w:szCs w:val="24"/>
        </w:rPr>
        <w:t>Архангельской области от 06.03.2015 г. № 09-02</w:t>
      </w:r>
      <w:r w:rsidR="008E4A60" w:rsidRPr="008E4A60">
        <w:rPr>
          <w:rFonts w:ascii="Times New Roman" w:hAnsi="Times New Roman" w:cs="Times New Roman"/>
          <w:sz w:val="24"/>
          <w:szCs w:val="24"/>
        </w:rPr>
        <w:t>/</w:t>
      </w:r>
      <w:r w:rsidR="008E4A60">
        <w:rPr>
          <w:rFonts w:ascii="Times New Roman" w:hAnsi="Times New Roman" w:cs="Times New Roman"/>
          <w:sz w:val="24"/>
          <w:szCs w:val="24"/>
        </w:rPr>
        <w:t xml:space="preserve">212 </w:t>
      </w:r>
      <w:r>
        <w:rPr>
          <w:rFonts w:ascii="Times New Roman" w:hAnsi="Times New Roman" w:cs="Times New Roman"/>
          <w:sz w:val="24"/>
          <w:szCs w:val="24"/>
        </w:rPr>
        <w:t>на Решение Совета депутатов МО «Хозьминское» от 18 ноября 2014 года № 119, Совет депутатов МО «Хозьминское» РЕШАЕТ:</w:t>
      </w:r>
    </w:p>
    <w:p w:rsidR="00E60709" w:rsidRDefault="00E60709" w:rsidP="00E6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дополнения в решение от 18 ноября 2014 года № 119:</w:t>
      </w:r>
    </w:p>
    <w:p w:rsidR="00E60709" w:rsidRDefault="00E60709" w:rsidP="00E60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09" w:rsidRDefault="00E60709" w:rsidP="00E607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4 настоящего решения исключить слова «и физическими лицами, являющимися индивидуальными предпринимателями». Таким образом,  пункт 4 настоящего решения изложить в следующей редакции:</w:t>
      </w:r>
    </w:p>
    <w:p w:rsidR="00E60709" w:rsidRDefault="00E60709" w:rsidP="00E607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Установить срок предоставления в налоговые органы документов, подтверждающих право на уменьшение налоговой базы:</w:t>
      </w:r>
    </w:p>
    <w:p w:rsidR="00E60709" w:rsidRDefault="00E60709" w:rsidP="00E607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налогоплательщиков-организаций: одновременно с декларацией по налогу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E60709" w:rsidRDefault="00E60709" w:rsidP="00E607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09" w:rsidRDefault="00807D1F" w:rsidP="00E607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4 решения дополнить п.п. 4.1. </w:t>
      </w:r>
      <w:r w:rsidR="008E4A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Установить порядок и сроки уплаты земельного налога для налогоплательщиков-организаций:</w:t>
      </w:r>
    </w:p>
    <w:p w:rsidR="00807D1F" w:rsidRDefault="00807D1F" w:rsidP="00807D1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налогоплательщики-организации по истечении налогового периода </w:t>
      </w:r>
      <w:r w:rsidR="00EB57ED">
        <w:rPr>
          <w:rFonts w:ascii="Times New Roman" w:hAnsi="Times New Roman" w:cs="Times New Roman"/>
          <w:sz w:val="24"/>
          <w:szCs w:val="24"/>
        </w:rPr>
        <w:t xml:space="preserve">самостоятельно исчисляют сумму </w:t>
      </w:r>
      <w:proofErr w:type="gramStart"/>
      <w:r w:rsidR="00EB57ED">
        <w:rPr>
          <w:rFonts w:ascii="Times New Roman" w:hAnsi="Times New Roman" w:cs="Times New Roman"/>
          <w:sz w:val="24"/>
          <w:szCs w:val="24"/>
        </w:rPr>
        <w:t xml:space="preserve">земельного налога, подлежащего уплате за истекший налоговый период и </w:t>
      </w:r>
      <w:r>
        <w:rPr>
          <w:rFonts w:ascii="Times New Roman" w:hAnsi="Times New Roman" w:cs="Times New Roman"/>
          <w:sz w:val="24"/>
          <w:szCs w:val="24"/>
        </w:rPr>
        <w:t>предоставляют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налоговый орган по месту  нахождения земельного участка налоговую </w:t>
      </w:r>
      <w:r w:rsidR="00EB57ED">
        <w:rPr>
          <w:rFonts w:ascii="Times New Roman" w:hAnsi="Times New Roman" w:cs="Times New Roman"/>
          <w:sz w:val="24"/>
          <w:szCs w:val="24"/>
        </w:rPr>
        <w:t>декларацию по земельному налогу;</w:t>
      </w:r>
    </w:p>
    <w:p w:rsidR="00807D1F" w:rsidRDefault="00807D1F" w:rsidP="00807D1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уплаты налога для налогоплательщиков-организаций – не позднее 01 февраля года, следующего за ис</w:t>
      </w:r>
      <w:r w:rsidR="008E4A60">
        <w:rPr>
          <w:rFonts w:ascii="Times New Roman" w:hAnsi="Times New Roman" w:cs="Times New Roman"/>
          <w:sz w:val="24"/>
          <w:szCs w:val="24"/>
        </w:rPr>
        <w:t>текшим налоговым периодом».</w:t>
      </w:r>
    </w:p>
    <w:p w:rsidR="00E60709" w:rsidRPr="00E60709" w:rsidRDefault="00E60709" w:rsidP="00E607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09" w:rsidRDefault="00E60709" w:rsidP="00E6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78E9" w:rsidRDefault="004378E9" w:rsidP="00E6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78E9" w:rsidRDefault="004378E9" w:rsidP="00E6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78E9" w:rsidRPr="00BC178B" w:rsidRDefault="004378E9" w:rsidP="00BC17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17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C17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378E9" w:rsidRPr="00BC178B" w:rsidRDefault="004378E9" w:rsidP="00BC17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178B">
        <w:rPr>
          <w:rFonts w:ascii="Times New Roman" w:hAnsi="Times New Roman" w:cs="Times New Roman"/>
          <w:sz w:val="24"/>
          <w:szCs w:val="24"/>
        </w:rPr>
        <w:t>образования «Хозьминское»                                               Е.В. Суслова</w:t>
      </w:r>
    </w:p>
    <w:p w:rsidR="004378E9" w:rsidRPr="00DB6FE3" w:rsidRDefault="004378E9" w:rsidP="00E6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378E9" w:rsidRPr="00DB6FE3" w:rsidSect="005C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623"/>
    <w:multiLevelType w:val="hybridMultilevel"/>
    <w:tmpl w:val="517C66CE"/>
    <w:lvl w:ilvl="0" w:tplc="1D720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106E1B"/>
    <w:multiLevelType w:val="hybridMultilevel"/>
    <w:tmpl w:val="45C6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E3"/>
    <w:rsid w:val="00114D75"/>
    <w:rsid w:val="004378E9"/>
    <w:rsid w:val="005147A4"/>
    <w:rsid w:val="005C4DFC"/>
    <w:rsid w:val="00807D1F"/>
    <w:rsid w:val="008E4A60"/>
    <w:rsid w:val="00BC178B"/>
    <w:rsid w:val="00DB6FE3"/>
    <w:rsid w:val="00E60709"/>
    <w:rsid w:val="00E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2015-04-10T05:27:00Z</dcterms:created>
  <dcterms:modified xsi:type="dcterms:W3CDTF">2015-04-10T05:51:00Z</dcterms:modified>
</cp:coreProperties>
</file>