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A7" w:rsidRPr="00023992" w:rsidRDefault="009E08A7" w:rsidP="002804F7">
      <w:pPr>
        <w:shd w:val="clear" w:color="auto" w:fill="FFFFFF"/>
        <w:ind w:firstLine="709"/>
        <w:jc w:val="center"/>
        <w:rPr>
          <w:sz w:val="28"/>
          <w:szCs w:val="28"/>
        </w:rPr>
      </w:pPr>
      <w:r w:rsidRPr="00023992">
        <w:rPr>
          <w:color w:val="000000"/>
          <w:spacing w:val="2"/>
          <w:sz w:val="28"/>
          <w:szCs w:val="28"/>
        </w:rPr>
        <w:t>СОВЕТ ДЕПУТАТОВ МУНИЦИПАЛЬНОГО ОБРАЗОВАНИЯ «ХОЗЬМИНСКОЕ»</w:t>
      </w:r>
      <w:r w:rsidR="001D6E02">
        <w:rPr>
          <w:sz w:val="28"/>
          <w:szCs w:val="28"/>
        </w:rPr>
        <w:t xml:space="preserve"> </w:t>
      </w:r>
      <w:r w:rsidRPr="00023992">
        <w:rPr>
          <w:color w:val="000000"/>
          <w:sz w:val="28"/>
          <w:szCs w:val="28"/>
        </w:rPr>
        <w:t>ЧЕТВЕРТОГО СОЗЫВА</w:t>
      </w:r>
    </w:p>
    <w:p w:rsidR="009E08A7" w:rsidRPr="00023992" w:rsidRDefault="009E08A7" w:rsidP="00B815E2">
      <w:pPr>
        <w:shd w:val="clear" w:color="auto" w:fill="FFFFFF"/>
        <w:jc w:val="center"/>
        <w:rPr>
          <w:sz w:val="28"/>
          <w:szCs w:val="28"/>
        </w:rPr>
      </w:pPr>
      <w:r w:rsidRPr="00023992">
        <w:rPr>
          <w:color w:val="000000"/>
          <w:spacing w:val="-8"/>
          <w:sz w:val="28"/>
          <w:szCs w:val="28"/>
        </w:rPr>
        <w:t>(165121, Архангельская область, Вельский  район, п. Хозьмино, ул. Центральная, д. 23)</w:t>
      </w:r>
    </w:p>
    <w:p w:rsidR="001D6E02" w:rsidRDefault="00D251C0" w:rsidP="001D6E02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  <w:r w:rsidRPr="00D251C0">
        <w:rPr>
          <w:sz w:val="28"/>
          <w:szCs w:val="28"/>
        </w:rPr>
        <w:pict>
          <v:line id="_x0000_s1026" style="position:absolute;left:0;text-align:left;z-index:251658240" from="3.75pt,1.9pt" to="517.5pt,1.9pt" o:allowincell="f" strokeweight=".85pt"/>
        </w:pict>
      </w:r>
      <w:r w:rsidR="009E313C" w:rsidRPr="00023992">
        <w:rPr>
          <w:color w:val="000000"/>
          <w:spacing w:val="2"/>
          <w:sz w:val="28"/>
          <w:szCs w:val="28"/>
        </w:rPr>
        <w:t>(</w:t>
      </w:r>
      <w:r w:rsidR="00D050ED" w:rsidRPr="00023992">
        <w:rPr>
          <w:color w:val="000000"/>
          <w:spacing w:val="2"/>
          <w:sz w:val="28"/>
          <w:szCs w:val="28"/>
        </w:rPr>
        <w:t>двадцать пятое</w:t>
      </w:r>
      <w:r w:rsidR="00FA4BFC" w:rsidRPr="00023992">
        <w:rPr>
          <w:color w:val="000000"/>
          <w:spacing w:val="2"/>
          <w:sz w:val="28"/>
          <w:szCs w:val="28"/>
        </w:rPr>
        <w:t xml:space="preserve"> </w:t>
      </w:r>
      <w:r w:rsidR="009E08A7" w:rsidRPr="00023992">
        <w:rPr>
          <w:color w:val="000000"/>
          <w:spacing w:val="2"/>
          <w:sz w:val="28"/>
          <w:szCs w:val="28"/>
        </w:rPr>
        <w:t>заседание)</w:t>
      </w:r>
    </w:p>
    <w:p w:rsidR="001D6E02" w:rsidRDefault="001D6E02" w:rsidP="001D6E02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</w:p>
    <w:p w:rsidR="009E08A7" w:rsidRPr="001D6E02" w:rsidRDefault="003E4EF9" w:rsidP="001D6E02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  <w:proofErr w:type="gramStart"/>
      <w:r w:rsidRPr="001D6E02">
        <w:rPr>
          <w:b/>
          <w:sz w:val="28"/>
          <w:szCs w:val="28"/>
        </w:rPr>
        <w:t>Р</w:t>
      </w:r>
      <w:proofErr w:type="gramEnd"/>
      <w:r w:rsidRPr="001D6E02">
        <w:rPr>
          <w:b/>
          <w:sz w:val="28"/>
          <w:szCs w:val="28"/>
        </w:rPr>
        <w:t xml:space="preserve"> Е Ш Е Н И Е</w:t>
      </w:r>
      <w:r w:rsidR="004F39B1" w:rsidRPr="001D6E02">
        <w:rPr>
          <w:b/>
          <w:sz w:val="28"/>
          <w:szCs w:val="28"/>
        </w:rPr>
        <w:t xml:space="preserve"> </w:t>
      </w:r>
    </w:p>
    <w:p w:rsidR="001D6E02" w:rsidRDefault="001D6E02" w:rsidP="001D6E02">
      <w:pPr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9E08A7" w:rsidRPr="00023992" w:rsidRDefault="00D050ED" w:rsidP="001D6E02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023992">
        <w:rPr>
          <w:sz w:val="28"/>
          <w:szCs w:val="28"/>
        </w:rPr>
        <w:t>от 26</w:t>
      </w:r>
      <w:r w:rsidR="009E08A7" w:rsidRPr="00023992">
        <w:rPr>
          <w:sz w:val="28"/>
          <w:szCs w:val="28"/>
        </w:rPr>
        <w:t xml:space="preserve"> </w:t>
      </w:r>
      <w:r w:rsidRPr="00023992">
        <w:rPr>
          <w:sz w:val="28"/>
          <w:szCs w:val="28"/>
        </w:rPr>
        <w:t>дека</w:t>
      </w:r>
      <w:r w:rsidR="00FA4BFC" w:rsidRPr="00023992">
        <w:rPr>
          <w:sz w:val="28"/>
          <w:szCs w:val="28"/>
        </w:rPr>
        <w:t>бря</w:t>
      </w:r>
      <w:r w:rsidR="009E08A7" w:rsidRPr="00023992">
        <w:rPr>
          <w:sz w:val="28"/>
          <w:szCs w:val="28"/>
        </w:rPr>
        <w:t xml:space="preserve"> 201</w:t>
      </w:r>
      <w:r w:rsidR="005D3C21" w:rsidRPr="00023992">
        <w:rPr>
          <w:sz w:val="28"/>
          <w:szCs w:val="28"/>
        </w:rPr>
        <w:t>9</w:t>
      </w:r>
      <w:r w:rsidR="009E08A7" w:rsidRPr="00023992">
        <w:rPr>
          <w:sz w:val="28"/>
          <w:szCs w:val="28"/>
        </w:rPr>
        <w:t xml:space="preserve"> года</w:t>
      </w:r>
      <w:r w:rsidR="003E4EF9" w:rsidRPr="00023992">
        <w:rPr>
          <w:sz w:val="28"/>
          <w:szCs w:val="28"/>
        </w:rPr>
        <w:t xml:space="preserve"> </w:t>
      </w:r>
      <w:r w:rsidR="009E08A7" w:rsidRPr="00023992">
        <w:rPr>
          <w:sz w:val="28"/>
          <w:szCs w:val="28"/>
        </w:rPr>
        <w:t xml:space="preserve">№ </w:t>
      </w:r>
      <w:r w:rsidRPr="00023992">
        <w:rPr>
          <w:sz w:val="28"/>
          <w:szCs w:val="28"/>
        </w:rPr>
        <w:t>134</w:t>
      </w:r>
    </w:p>
    <w:p w:rsidR="00F63B94" w:rsidRPr="00023992" w:rsidRDefault="00F63B94" w:rsidP="002804F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13F35" w:rsidRPr="00023992" w:rsidRDefault="00F63B94" w:rsidP="002804F7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023992">
        <w:rPr>
          <w:sz w:val="28"/>
          <w:szCs w:val="28"/>
        </w:rPr>
        <w:t xml:space="preserve">О внесении изменений и дополнений </w:t>
      </w:r>
    </w:p>
    <w:p w:rsidR="00F63B94" w:rsidRPr="00023992" w:rsidRDefault="00F63B94" w:rsidP="002804F7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023992">
        <w:rPr>
          <w:sz w:val="28"/>
          <w:szCs w:val="28"/>
        </w:rPr>
        <w:t xml:space="preserve">в </w:t>
      </w:r>
      <w:r w:rsidR="00E13F35" w:rsidRPr="00023992">
        <w:rPr>
          <w:sz w:val="28"/>
          <w:szCs w:val="28"/>
        </w:rPr>
        <w:t xml:space="preserve">Устав муниципального образования </w:t>
      </w:r>
      <w:r w:rsidRPr="00023992">
        <w:rPr>
          <w:sz w:val="28"/>
          <w:szCs w:val="28"/>
        </w:rPr>
        <w:t xml:space="preserve">«Хозьминское» </w:t>
      </w:r>
    </w:p>
    <w:p w:rsidR="0008062D" w:rsidRPr="00023992" w:rsidRDefault="0008062D" w:rsidP="002804F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1431C" w:rsidRPr="00023992" w:rsidRDefault="00F1431C" w:rsidP="002804F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23992">
        <w:rPr>
          <w:sz w:val="28"/>
          <w:szCs w:val="28"/>
        </w:rPr>
        <w:t>В</w:t>
      </w:r>
      <w:r w:rsidR="005C5FAD" w:rsidRPr="00023992">
        <w:rPr>
          <w:sz w:val="28"/>
          <w:szCs w:val="28"/>
        </w:rPr>
        <w:t xml:space="preserve"> целях приведения Устава муниципального образования </w:t>
      </w:r>
      <w:r w:rsidR="00C905D1" w:rsidRPr="00023992">
        <w:rPr>
          <w:sz w:val="28"/>
          <w:szCs w:val="28"/>
        </w:rPr>
        <w:t xml:space="preserve">«Хозьминское» в соответствие  </w:t>
      </w:r>
      <w:r w:rsidR="005C5FAD" w:rsidRPr="00023992">
        <w:rPr>
          <w:sz w:val="28"/>
          <w:szCs w:val="28"/>
        </w:rPr>
        <w:t>изменениям в федеральном законодательстве,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C137BA" w:rsidRPr="00023992">
        <w:rPr>
          <w:sz w:val="28"/>
          <w:szCs w:val="28"/>
        </w:rPr>
        <w:t xml:space="preserve">, подпунктом 1 пункта 2 статьи 17 Устава муниципального образования «Хозьминское», Совет депутатов муниципального образования «Хозьминское» РЕШАЕТ: </w:t>
      </w:r>
      <w:proofErr w:type="gramEnd"/>
    </w:p>
    <w:p w:rsidR="00EA5FC3" w:rsidRPr="00023992" w:rsidRDefault="00EA5FC3" w:rsidP="002804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C3" w:rsidRPr="00023992" w:rsidRDefault="002804F7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1. </w:t>
      </w:r>
      <w:r w:rsidR="006A3283" w:rsidRPr="00023992">
        <w:rPr>
          <w:rFonts w:ascii="Times New Roman" w:hAnsi="Times New Roman" w:cs="Times New Roman"/>
          <w:sz w:val="28"/>
          <w:szCs w:val="28"/>
        </w:rPr>
        <w:t xml:space="preserve">Внести изменения в Устав муниципального образования «Хозьминское» Вельского района Архангельской области», утвержденный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г., регистрационный номер № </w:t>
      </w:r>
      <w:r w:rsidR="006A3283" w:rsidRPr="000239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A3283" w:rsidRPr="00023992">
        <w:rPr>
          <w:rFonts w:ascii="Times New Roman" w:hAnsi="Times New Roman" w:cs="Times New Roman"/>
          <w:sz w:val="28"/>
          <w:szCs w:val="28"/>
        </w:rPr>
        <w:t xml:space="preserve"> 205083202013001 </w:t>
      </w:r>
      <w:r w:rsidR="004C2E75" w:rsidRPr="00023992">
        <w:rPr>
          <w:rFonts w:ascii="Times New Roman" w:hAnsi="Times New Roman" w:cs="Times New Roman"/>
          <w:sz w:val="28"/>
          <w:szCs w:val="28"/>
        </w:rPr>
        <w:t>(в редакции решений Совета депутатов муниципального образования «Хозьминское» от 16.12.2013 №86, от 10.06.2015 №148, от 25.09.2015 №156, от 14.07.2016 №196</w:t>
      </w:r>
      <w:r w:rsidR="008F33E6" w:rsidRPr="00023992">
        <w:rPr>
          <w:rFonts w:ascii="Times New Roman" w:hAnsi="Times New Roman" w:cs="Times New Roman"/>
          <w:sz w:val="28"/>
          <w:szCs w:val="28"/>
        </w:rPr>
        <w:t>, от 14.11.2017 №63</w:t>
      </w:r>
      <w:r w:rsidR="005D3C21" w:rsidRPr="000239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3C21" w:rsidRPr="000239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3C21" w:rsidRPr="00023992">
        <w:rPr>
          <w:rFonts w:ascii="Times New Roman" w:hAnsi="Times New Roman" w:cs="Times New Roman"/>
          <w:sz w:val="28"/>
          <w:szCs w:val="28"/>
        </w:rPr>
        <w:t xml:space="preserve"> 08.11.2018 № 96</w:t>
      </w:r>
      <w:r w:rsidR="004C2E75" w:rsidRPr="0002399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A3283" w:rsidRPr="0002399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6A3283" w:rsidRPr="00023992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6F3B4B" w:rsidRPr="00023992" w:rsidRDefault="006F3B4B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E1" w:rsidRPr="00023992" w:rsidRDefault="002804F7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1) </w:t>
      </w:r>
      <w:r w:rsidR="00EA5FC3" w:rsidRPr="00023992">
        <w:rPr>
          <w:rFonts w:ascii="Times New Roman" w:hAnsi="Times New Roman" w:cs="Times New Roman"/>
          <w:sz w:val="28"/>
          <w:szCs w:val="28"/>
        </w:rPr>
        <w:t>Наименование устава изложить в следующей редакции:</w:t>
      </w:r>
    </w:p>
    <w:p w:rsidR="00EA5FC3" w:rsidRPr="00023992" w:rsidRDefault="00EA5FC3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«Устав сельского поселения «</w:t>
      </w:r>
      <w:r w:rsidR="00604317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>»</w:t>
      </w:r>
      <w:r w:rsidR="00604317" w:rsidRPr="00023992">
        <w:rPr>
          <w:rFonts w:ascii="Times New Roman" w:hAnsi="Times New Roman" w:cs="Times New Roman"/>
          <w:sz w:val="28"/>
          <w:szCs w:val="28"/>
        </w:rPr>
        <w:t xml:space="preserve"> Вельского</w:t>
      </w:r>
      <w:r w:rsidRPr="0002399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области»;</w:t>
      </w:r>
    </w:p>
    <w:p w:rsidR="002804F7" w:rsidRPr="00023992" w:rsidRDefault="002804F7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C3" w:rsidRPr="00023992" w:rsidRDefault="00EA5FC3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2</w:t>
      </w:r>
      <w:r w:rsidR="002804F7" w:rsidRPr="00023992">
        <w:rPr>
          <w:rFonts w:ascii="Times New Roman" w:hAnsi="Times New Roman" w:cs="Times New Roman"/>
          <w:sz w:val="28"/>
          <w:szCs w:val="28"/>
        </w:rPr>
        <w:t>)</w:t>
      </w:r>
      <w:r w:rsidRPr="00023992">
        <w:rPr>
          <w:rFonts w:ascii="Times New Roman" w:hAnsi="Times New Roman" w:cs="Times New Roman"/>
          <w:sz w:val="28"/>
          <w:szCs w:val="28"/>
        </w:rPr>
        <w:t xml:space="preserve"> Статью 1 </w:t>
      </w:r>
      <w:bookmarkStart w:id="0" w:name="_GoBack"/>
      <w:bookmarkEnd w:id="0"/>
      <w:r w:rsidRPr="000239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5FC3" w:rsidRPr="00023992" w:rsidRDefault="00EA5FC3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>«Статья 1. Правовой статус сельского поселения «</w:t>
      </w:r>
      <w:r w:rsidR="00D71754" w:rsidRPr="00023992">
        <w:rPr>
          <w:sz w:val="28"/>
          <w:szCs w:val="28"/>
        </w:rPr>
        <w:t>Хозьминское</w:t>
      </w:r>
      <w:r w:rsidRPr="00023992">
        <w:rPr>
          <w:sz w:val="28"/>
          <w:szCs w:val="28"/>
        </w:rPr>
        <w:t xml:space="preserve">» </w:t>
      </w:r>
      <w:r w:rsidR="00582F12" w:rsidRPr="00023992">
        <w:rPr>
          <w:sz w:val="28"/>
          <w:szCs w:val="28"/>
        </w:rPr>
        <w:t>Вель</w:t>
      </w:r>
      <w:r w:rsidRPr="00023992">
        <w:rPr>
          <w:sz w:val="28"/>
          <w:szCs w:val="28"/>
        </w:rPr>
        <w:t>ского муниципального района Архангельской области</w:t>
      </w:r>
      <w:r w:rsidR="00CB00B5" w:rsidRPr="00023992">
        <w:rPr>
          <w:sz w:val="28"/>
          <w:szCs w:val="28"/>
        </w:rPr>
        <w:t>»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имеет официальное наименование: сельское поселение «</w:t>
      </w:r>
      <w:r w:rsidR="00CB1E0A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 xml:space="preserve">» </w:t>
      </w:r>
      <w:r w:rsidR="003E43B3" w:rsidRPr="00023992">
        <w:rPr>
          <w:rFonts w:ascii="Times New Roman" w:hAnsi="Times New Roman" w:cs="Times New Roman"/>
          <w:sz w:val="28"/>
          <w:szCs w:val="28"/>
        </w:rPr>
        <w:t>Вельского</w:t>
      </w:r>
      <w:r w:rsidRPr="0002399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области.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3992">
        <w:rPr>
          <w:rFonts w:ascii="Times New Roman" w:hAnsi="Times New Roman" w:cs="Times New Roman"/>
          <w:sz w:val="28"/>
          <w:szCs w:val="28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 w:rsidR="002D7680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>»</w:t>
      </w:r>
      <w:r w:rsidRPr="00023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680" w:rsidRPr="00023992">
        <w:rPr>
          <w:rFonts w:ascii="Times New Roman" w:hAnsi="Times New Roman" w:cs="Times New Roman"/>
          <w:sz w:val="28"/>
          <w:szCs w:val="28"/>
        </w:rPr>
        <w:t>Вельского</w:t>
      </w:r>
      <w:r w:rsidRPr="0002399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r w:rsidR="002D7680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>», «</w:t>
      </w:r>
      <w:r w:rsidR="002D7680" w:rsidRPr="00023992">
        <w:rPr>
          <w:rFonts w:ascii="Times New Roman" w:hAnsi="Times New Roman" w:cs="Times New Roman"/>
          <w:sz w:val="28"/>
          <w:szCs w:val="28"/>
        </w:rPr>
        <w:t>Хозьминское</w:t>
      </w:r>
      <w:proofErr w:type="gramEnd"/>
      <w:r w:rsidR="00D71754" w:rsidRPr="00023992">
        <w:rPr>
          <w:rFonts w:ascii="Times New Roman" w:hAnsi="Times New Roman" w:cs="Times New Roman"/>
          <w:sz w:val="28"/>
          <w:szCs w:val="28"/>
        </w:rPr>
        <w:t xml:space="preserve"> </w:t>
      </w:r>
      <w:r w:rsidRPr="00023992">
        <w:rPr>
          <w:rFonts w:ascii="Times New Roman" w:hAnsi="Times New Roman" w:cs="Times New Roman"/>
          <w:sz w:val="28"/>
          <w:szCs w:val="28"/>
        </w:rPr>
        <w:t>муниципальное образование», «</w:t>
      </w:r>
      <w:r w:rsidR="002D7680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 xml:space="preserve"> сельское поселение», «МО «</w:t>
      </w:r>
      <w:r w:rsidR="002D7680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>»</w:t>
      </w:r>
      <w:r w:rsidR="002D7680" w:rsidRPr="00023992">
        <w:rPr>
          <w:rFonts w:ascii="Times New Roman" w:hAnsi="Times New Roman" w:cs="Times New Roman"/>
          <w:sz w:val="28"/>
          <w:szCs w:val="28"/>
        </w:rPr>
        <w:t>»</w:t>
      </w:r>
      <w:r w:rsidRPr="00023992">
        <w:rPr>
          <w:rFonts w:ascii="Times New Roman" w:hAnsi="Times New Roman" w:cs="Times New Roman"/>
          <w:sz w:val="28"/>
          <w:szCs w:val="28"/>
        </w:rPr>
        <w:t>.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3992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="000850E6" w:rsidRPr="00023992">
        <w:rPr>
          <w:rFonts w:ascii="Times New Roman" w:hAnsi="Times New Roman" w:cs="Times New Roman"/>
          <w:sz w:val="28"/>
          <w:szCs w:val="28"/>
        </w:rPr>
        <w:t>Вельского</w:t>
      </w:r>
      <w:r w:rsidRPr="000239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 xml:space="preserve">» определяется </w:t>
      </w:r>
      <w:hyperlink r:id="rId8" w:tgtFrame="_self" w:history="1">
        <w:proofErr w:type="gramStart"/>
        <w:r w:rsidRPr="00023992">
          <w:rPr>
            <w:rFonts w:ascii="Times New Roman" w:hAnsi="Times New Roman" w:cs="Times New Roman"/>
            <w:bCs/>
            <w:sz w:val="28"/>
            <w:szCs w:val="28"/>
          </w:rPr>
          <w:t>Конституци</w:t>
        </w:r>
      </w:hyperlink>
      <w:r w:rsidRPr="00023992">
        <w:rPr>
          <w:rFonts w:ascii="Times New Roman" w:hAnsi="Times New Roman" w:cs="Times New Roman"/>
          <w:bCs/>
          <w:sz w:val="28"/>
          <w:szCs w:val="28"/>
        </w:rPr>
        <w:t>ей</w:t>
      </w:r>
      <w:proofErr w:type="gramEnd"/>
      <w:r w:rsidRPr="0002399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02399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023992">
        <w:rPr>
          <w:rFonts w:ascii="Times New Roman" w:hAnsi="Times New Roman" w:cs="Times New Roman"/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92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92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92">
        <w:rPr>
          <w:rFonts w:ascii="Times New Roman" w:hAnsi="Times New Roman" w:cs="Times New Roman"/>
          <w:bCs/>
          <w:sz w:val="28"/>
          <w:szCs w:val="28"/>
        </w:rPr>
        <w:t>Население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proofErr w:type="gramStart"/>
        <w:r w:rsidRPr="00023992">
          <w:rPr>
            <w:rFonts w:ascii="Times New Roman" w:hAnsi="Times New Roman" w:cs="Times New Roman"/>
            <w:bCs/>
            <w:sz w:val="28"/>
            <w:szCs w:val="28"/>
          </w:rPr>
          <w:t>Конституци</w:t>
        </w:r>
      </w:hyperlink>
      <w:r w:rsidRPr="00023992">
        <w:rPr>
          <w:rFonts w:ascii="Times New Roman" w:hAnsi="Times New Roman" w:cs="Times New Roman"/>
          <w:bCs/>
          <w:sz w:val="28"/>
          <w:szCs w:val="28"/>
        </w:rPr>
        <w:t>ей</w:t>
      </w:r>
      <w:proofErr w:type="gramEnd"/>
      <w:r w:rsidRPr="0002399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</w:t>
      </w:r>
      <w:hyperlink r:id="rId11" w:tgtFrame="_self" w:history="1">
        <w:r w:rsidRPr="0002399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023992">
        <w:rPr>
          <w:rFonts w:ascii="Times New Roman" w:hAnsi="Times New Roman" w:cs="Times New Roman"/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604317" w:rsidRPr="00023992" w:rsidRDefault="00EA5FC3" w:rsidP="00280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bCs/>
          <w:sz w:val="28"/>
          <w:szCs w:val="28"/>
        </w:rPr>
        <w:t xml:space="preserve"> От имени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 и исполняющий обязанности главы 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A5FC3" w:rsidRPr="00023992" w:rsidRDefault="00EA5FC3" w:rsidP="00280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 xml:space="preserve">» может иметь свой герб и флаг. Описание и порядок официального использования герба и флага устанавливаются решением Совета </w:t>
      </w:r>
      <w:r w:rsidR="000850E6" w:rsidRPr="0002399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39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850E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Pr="00023992">
        <w:rPr>
          <w:rFonts w:ascii="Times New Roman" w:hAnsi="Times New Roman" w:cs="Times New Roman"/>
          <w:sz w:val="28"/>
          <w:szCs w:val="28"/>
        </w:rPr>
        <w:t>».</w:t>
      </w:r>
    </w:p>
    <w:p w:rsidR="002509AD" w:rsidRPr="00023992" w:rsidRDefault="002509AD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35" w:rsidRPr="00023992" w:rsidRDefault="002804F7" w:rsidP="002804F7">
      <w:pPr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3) </w:t>
      </w:r>
      <w:r w:rsidR="00E13F35" w:rsidRPr="00023992">
        <w:rPr>
          <w:sz w:val="28"/>
          <w:szCs w:val="28"/>
        </w:rPr>
        <w:t>В статье 6:</w:t>
      </w:r>
    </w:p>
    <w:p w:rsidR="00E13F35" w:rsidRPr="00023992" w:rsidRDefault="00E13F35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 пункт 1 дополнить дефисом третьим:</w:t>
      </w:r>
    </w:p>
    <w:p w:rsidR="00E13F35" w:rsidRPr="00023992" w:rsidRDefault="00E13F35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«- председатель Совета депутатов </w:t>
      </w:r>
      <w:r w:rsidR="00023992" w:rsidRPr="00023992">
        <w:rPr>
          <w:rFonts w:ascii="Times New Roman" w:hAnsi="Times New Roman" w:cs="Times New Roman"/>
          <w:sz w:val="28"/>
          <w:szCs w:val="28"/>
        </w:rPr>
        <w:t>Хозьминского сельского поселения</w:t>
      </w:r>
      <w:r w:rsidRPr="00023992">
        <w:rPr>
          <w:rFonts w:ascii="Times New Roman" w:hAnsi="Times New Roman" w:cs="Times New Roman"/>
          <w:sz w:val="28"/>
          <w:szCs w:val="28"/>
        </w:rPr>
        <w:t>, - в форме постановлений и распоряжений»;</w:t>
      </w:r>
    </w:p>
    <w:p w:rsidR="00E13F35" w:rsidRPr="00023992" w:rsidRDefault="00E13F35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 дополнить пунктом 4.1 следующего содержания:</w:t>
      </w:r>
    </w:p>
    <w:p w:rsidR="00E13F35" w:rsidRPr="00023992" w:rsidRDefault="00E13F35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 «4.1. Председатель Совета депутатов </w:t>
      </w:r>
      <w:r w:rsidR="00023992" w:rsidRPr="00023992">
        <w:rPr>
          <w:rFonts w:ascii="Times New Roman" w:hAnsi="Times New Roman" w:cs="Times New Roman"/>
          <w:sz w:val="28"/>
          <w:szCs w:val="28"/>
        </w:rPr>
        <w:t xml:space="preserve">Хозьминского сельского поселения </w:t>
      </w:r>
      <w:r w:rsidRPr="00023992">
        <w:rPr>
          <w:rFonts w:ascii="Times New Roman" w:hAnsi="Times New Roman" w:cs="Times New Roman"/>
          <w:sz w:val="28"/>
          <w:szCs w:val="28"/>
        </w:rPr>
        <w:t xml:space="preserve">издает постановления и распоряжения по вопросам организации деятельности Совета депутатов </w:t>
      </w:r>
      <w:r w:rsidR="00023992" w:rsidRPr="00023992">
        <w:rPr>
          <w:rFonts w:ascii="Times New Roman" w:hAnsi="Times New Roman" w:cs="Times New Roman"/>
          <w:sz w:val="28"/>
          <w:szCs w:val="28"/>
        </w:rPr>
        <w:t>Хозьминского сельского поселения</w:t>
      </w:r>
      <w:proofErr w:type="gramStart"/>
      <w:r w:rsidRPr="000239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4575" w:rsidRPr="00023992" w:rsidRDefault="00E13F35" w:rsidP="0028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 п</w:t>
      </w:r>
      <w:r w:rsidR="006D4575" w:rsidRPr="00023992">
        <w:rPr>
          <w:rFonts w:ascii="Times New Roman" w:hAnsi="Times New Roman" w:cs="Times New Roman"/>
          <w:sz w:val="28"/>
          <w:szCs w:val="28"/>
        </w:rPr>
        <w:t>ункт 5 дополнить абзацами следующего содержания:</w:t>
      </w:r>
    </w:p>
    <w:p w:rsidR="00A251C1" w:rsidRPr="00023992" w:rsidRDefault="006D457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Pr="00023992">
        <w:rPr>
          <w:rFonts w:ascii="Times New Roman" w:hAnsi="Times New Roman" w:cs="Times New Roman"/>
          <w:sz w:val="28"/>
          <w:szCs w:val="28"/>
        </w:rPr>
        <w:t>текста муниципального правового акта или соглашения на информационных стендах в здании администрации Х</w:t>
      </w:r>
      <w:r w:rsidR="00E13F35" w:rsidRPr="00023992">
        <w:rPr>
          <w:rFonts w:ascii="Times New Roman" w:hAnsi="Times New Roman" w:cs="Times New Roman"/>
          <w:sz w:val="28"/>
          <w:szCs w:val="28"/>
        </w:rPr>
        <w:t>озьминского сельского поселения</w:t>
      </w:r>
      <w:r w:rsidRPr="00023992">
        <w:rPr>
          <w:rFonts w:ascii="Times New Roman" w:hAnsi="Times New Roman" w:cs="Times New Roman"/>
          <w:sz w:val="28"/>
          <w:szCs w:val="28"/>
        </w:rPr>
        <w:t>.</w:t>
      </w:r>
    </w:p>
    <w:p w:rsidR="001B2E95" w:rsidRPr="00023992" w:rsidRDefault="001B2E9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1B2E95" w:rsidRPr="00023992" w:rsidRDefault="001B2E95" w:rsidP="002804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3992">
        <w:rPr>
          <w:rFonts w:eastAsia="Calibri"/>
          <w:sz w:val="28"/>
          <w:szCs w:val="28"/>
        </w:rPr>
        <w:lastRenderedPageBreak/>
        <w:t xml:space="preserve"> В случае</w:t>
      </w:r>
      <w:proofErr w:type="gramStart"/>
      <w:r w:rsidRPr="00023992">
        <w:rPr>
          <w:rFonts w:eastAsia="Calibri"/>
          <w:sz w:val="28"/>
          <w:szCs w:val="28"/>
        </w:rPr>
        <w:t>,</w:t>
      </w:r>
      <w:proofErr w:type="gramEnd"/>
      <w:r w:rsidRPr="00023992">
        <w:rPr>
          <w:rFonts w:eastAsia="Calibri"/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1B2E95" w:rsidRPr="00023992" w:rsidRDefault="001B2E9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eastAsia="Calibri" w:hAnsi="Times New Roman" w:cs="Times New Roman"/>
          <w:sz w:val="28"/>
          <w:szCs w:val="28"/>
          <w:lang w:eastAsia="ar-SA"/>
        </w:rPr>
        <w:t>Финансирование расходов по опубликованию (обнародованию) осуществляется за счет средств местного бюджета</w:t>
      </w:r>
      <w:r w:rsidR="003E3455" w:rsidRPr="000239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D4575" w:rsidRPr="00023992" w:rsidRDefault="006D457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ED6" w:rsidRPr="00023992" w:rsidRDefault="002804F7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4) </w:t>
      </w:r>
      <w:r w:rsidR="00345ED6" w:rsidRPr="00023992">
        <w:rPr>
          <w:rFonts w:ascii="Times New Roman" w:hAnsi="Times New Roman" w:cs="Times New Roman"/>
          <w:sz w:val="28"/>
          <w:szCs w:val="28"/>
        </w:rPr>
        <w:t>В статье 8:</w:t>
      </w:r>
    </w:p>
    <w:p w:rsidR="00345ED6" w:rsidRPr="00023992" w:rsidRDefault="00345ED6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- подпункт 14 пункта </w:t>
      </w:r>
      <w:r w:rsidR="000E6E7C" w:rsidRPr="00023992">
        <w:rPr>
          <w:rFonts w:ascii="Times New Roman" w:hAnsi="Times New Roman" w:cs="Times New Roman"/>
          <w:sz w:val="28"/>
          <w:szCs w:val="28"/>
        </w:rPr>
        <w:t xml:space="preserve">1 </w:t>
      </w:r>
      <w:r w:rsidRPr="000239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6E7C" w:rsidRPr="00023992" w:rsidRDefault="00345ED6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«14) осуществление деятельности по обращению с животными без владельцев, обита</w:t>
      </w:r>
      <w:r w:rsidR="000E6E7C" w:rsidRPr="00023992">
        <w:rPr>
          <w:rFonts w:ascii="Times New Roman" w:hAnsi="Times New Roman" w:cs="Times New Roman"/>
          <w:sz w:val="28"/>
          <w:szCs w:val="28"/>
        </w:rPr>
        <w:t>ющими на территории поселения</w:t>
      </w:r>
      <w:proofErr w:type="gramStart"/>
      <w:r w:rsidR="000E6E7C" w:rsidRPr="0002399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E6E7C" w:rsidRPr="00023992" w:rsidRDefault="000E6E7C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7C" w:rsidRPr="00023992" w:rsidRDefault="000E6E7C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- пункт 1 </w:t>
      </w:r>
      <w:r w:rsidR="00FC5D7E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C5D7E" w:rsidRPr="00957385">
        <w:rPr>
          <w:rFonts w:ascii="Times New Roman" w:hAnsi="Times New Roman" w:cs="Times New Roman"/>
          <w:sz w:val="28"/>
          <w:szCs w:val="28"/>
        </w:rPr>
        <w:t>17</w:t>
      </w:r>
      <w:r w:rsidRPr="0002399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6E7C" w:rsidRPr="00023992" w:rsidRDefault="000E6E7C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85">
        <w:rPr>
          <w:rFonts w:ascii="Times New Roman" w:hAnsi="Times New Roman" w:cs="Times New Roman"/>
          <w:sz w:val="28"/>
          <w:szCs w:val="28"/>
        </w:rPr>
        <w:t>«1</w:t>
      </w:r>
      <w:r w:rsidR="00FC5D7E" w:rsidRPr="00957385">
        <w:rPr>
          <w:rFonts w:ascii="Times New Roman" w:hAnsi="Times New Roman" w:cs="Times New Roman"/>
          <w:sz w:val="28"/>
          <w:szCs w:val="28"/>
        </w:rPr>
        <w:t>7</w:t>
      </w:r>
      <w:r w:rsidRPr="00957385">
        <w:rPr>
          <w:rFonts w:ascii="Times New Roman" w:hAnsi="Times New Roman" w:cs="Times New Roman"/>
          <w:sz w:val="28"/>
          <w:szCs w:val="28"/>
        </w:rPr>
        <w:t>)</w:t>
      </w:r>
      <w:r w:rsidRPr="00023992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12" w:history="1">
        <w:r w:rsidRPr="000239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3992">
        <w:rPr>
          <w:rFonts w:ascii="Times New Roman" w:hAnsi="Times New Roman" w:cs="Times New Roman"/>
          <w:sz w:val="28"/>
          <w:szCs w:val="28"/>
        </w:rPr>
        <w:t xml:space="preserve">  Российской Федерации от 7 февраля 1992 года № 2300-1 «О защите прав потребителей».</w:t>
      </w:r>
    </w:p>
    <w:p w:rsidR="00E13F35" w:rsidRPr="00023992" w:rsidRDefault="00E13F3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35" w:rsidRPr="00023992" w:rsidRDefault="002804F7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5) </w:t>
      </w:r>
      <w:r w:rsidR="00023992">
        <w:rPr>
          <w:rFonts w:ascii="Times New Roman" w:hAnsi="Times New Roman" w:cs="Times New Roman"/>
          <w:sz w:val="28"/>
          <w:szCs w:val="28"/>
        </w:rPr>
        <w:t>В статье 15</w:t>
      </w:r>
      <w:r w:rsidR="00E13F35" w:rsidRPr="00023992">
        <w:rPr>
          <w:rFonts w:ascii="Times New Roman" w:hAnsi="Times New Roman" w:cs="Times New Roman"/>
          <w:sz w:val="28"/>
          <w:szCs w:val="28"/>
        </w:rPr>
        <w:t>:</w:t>
      </w:r>
    </w:p>
    <w:p w:rsidR="00E13F35" w:rsidRPr="00023992" w:rsidRDefault="00E13F3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 абзац второй пункта 3 исключить;</w:t>
      </w:r>
    </w:p>
    <w:p w:rsidR="00E13F35" w:rsidRPr="00023992" w:rsidRDefault="00E13F3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 в пункте 4 слово «главой» заменить словами «председателем Совета депутатов»;</w:t>
      </w:r>
    </w:p>
    <w:p w:rsidR="00E13F35" w:rsidRPr="00023992" w:rsidRDefault="00E13F3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 пункт 5 изложить в следующей редакции:</w:t>
      </w:r>
    </w:p>
    <w:p w:rsidR="00E13F35" w:rsidRPr="00023992" w:rsidRDefault="00E13F35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 «5. Председателем Совета депутатов </w:t>
      </w:r>
      <w:r w:rsidR="00023992" w:rsidRPr="00023992">
        <w:rPr>
          <w:rFonts w:ascii="Times New Roman" w:hAnsi="Times New Roman" w:cs="Times New Roman"/>
          <w:sz w:val="28"/>
          <w:szCs w:val="28"/>
        </w:rPr>
        <w:t xml:space="preserve">Хозьминского сельского поселения </w:t>
      </w:r>
      <w:r w:rsidRPr="00023992">
        <w:rPr>
          <w:rFonts w:ascii="Times New Roman" w:hAnsi="Times New Roman" w:cs="Times New Roman"/>
          <w:sz w:val="28"/>
          <w:szCs w:val="28"/>
        </w:rPr>
        <w:t xml:space="preserve">по собственной инициативе, по инициативе не менее одной трети от установленной численности депутатов Совета депутатов </w:t>
      </w:r>
      <w:r w:rsidR="00023992" w:rsidRPr="00023992">
        <w:rPr>
          <w:rFonts w:ascii="Times New Roman" w:hAnsi="Times New Roman" w:cs="Times New Roman"/>
          <w:sz w:val="28"/>
          <w:szCs w:val="28"/>
        </w:rPr>
        <w:t xml:space="preserve">Хозьминского сельского поселения </w:t>
      </w:r>
      <w:r w:rsidRPr="00023992">
        <w:rPr>
          <w:rFonts w:ascii="Times New Roman" w:hAnsi="Times New Roman" w:cs="Times New Roman"/>
          <w:sz w:val="28"/>
          <w:szCs w:val="28"/>
        </w:rPr>
        <w:t xml:space="preserve">или по требованию главы </w:t>
      </w:r>
      <w:r w:rsidR="00023992" w:rsidRPr="00023992">
        <w:rPr>
          <w:rFonts w:ascii="Times New Roman" w:hAnsi="Times New Roman" w:cs="Times New Roman"/>
          <w:sz w:val="28"/>
          <w:szCs w:val="28"/>
        </w:rPr>
        <w:t xml:space="preserve">Хозьминского сельского поселения </w:t>
      </w:r>
      <w:r w:rsidRPr="00023992">
        <w:rPr>
          <w:rFonts w:ascii="Times New Roman" w:hAnsi="Times New Roman" w:cs="Times New Roman"/>
          <w:sz w:val="28"/>
          <w:szCs w:val="28"/>
        </w:rPr>
        <w:t xml:space="preserve">созывается внеочередное заседание Совета депутатов </w:t>
      </w:r>
      <w:r w:rsidR="00023992" w:rsidRPr="00023992">
        <w:rPr>
          <w:rFonts w:ascii="Times New Roman" w:hAnsi="Times New Roman" w:cs="Times New Roman"/>
          <w:sz w:val="28"/>
          <w:szCs w:val="28"/>
        </w:rPr>
        <w:t>Хозьминского сельского поселения</w:t>
      </w:r>
      <w:proofErr w:type="gramStart"/>
      <w:r w:rsidRPr="0002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744A" w:rsidRPr="00023992" w:rsidRDefault="00E5744A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BF" w:rsidRPr="00023992" w:rsidRDefault="002804F7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6) </w:t>
      </w:r>
      <w:r w:rsidR="00B105BF" w:rsidRPr="00023992">
        <w:rPr>
          <w:rFonts w:ascii="Times New Roman" w:hAnsi="Times New Roman" w:cs="Times New Roman"/>
          <w:sz w:val="28"/>
          <w:szCs w:val="28"/>
        </w:rPr>
        <w:t>В статье 16:</w:t>
      </w:r>
    </w:p>
    <w:p w:rsidR="00B105BF" w:rsidRPr="00023992" w:rsidRDefault="00B105BF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-</w:t>
      </w:r>
      <w:r w:rsidR="00023992">
        <w:rPr>
          <w:rFonts w:ascii="Times New Roman" w:hAnsi="Times New Roman" w:cs="Times New Roman"/>
          <w:sz w:val="28"/>
          <w:szCs w:val="28"/>
        </w:rPr>
        <w:t>подпункт 5 пункта 2</w:t>
      </w:r>
      <w:r w:rsidRPr="000239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05BF" w:rsidRPr="00023992" w:rsidRDefault="00B105BF" w:rsidP="00023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«5) утверждение стратегии социально-экономического развития </w:t>
      </w:r>
      <w:r w:rsidR="00023992" w:rsidRPr="00023992">
        <w:rPr>
          <w:rFonts w:ascii="Times New Roman" w:hAnsi="Times New Roman" w:cs="Times New Roman"/>
          <w:sz w:val="28"/>
          <w:szCs w:val="28"/>
        </w:rPr>
        <w:t>Хозьминского сельского поселения</w:t>
      </w:r>
      <w:r w:rsidRPr="00023992">
        <w:rPr>
          <w:rFonts w:ascii="Times New Roman" w:hAnsi="Times New Roman" w:cs="Times New Roman"/>
          <w:sz w:val="28"/>
          <w:szCs w:val="28"/>
        </w:rPr>
        <w:t>»;</w:t>
      </w:r>
    </w:p>
    <w:p w:rsidR="00B105BF" w:rsidRPr="00023992" w:rsidRDefault="00023992" w:rsidP="00023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2804F7" w:rsidRPr="00023992">
        <w:rPr>
          <w:rFonts w:ascii="Times New Roman" w:hAnsi="Times New Roman" w:cs="Times New Roman"/>
          <w:sz w:val="28"/>
          <w:szCs w:val="28"/>
        </w:rPr>
        <w:t>2 дополнить подпунктом 17</w:t>
      </w:r>
      <w:r w:rsidR="00B105BF" w:rsidRPr="0002399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05BF" w:rsidRPr="00023992" w:rsidRDefault="002804F7" w:rsidP="00023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17</w:t>
      </w:r>
      <w:r w:rsidR="00B105BF" w:rsidRPr="00023992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023992" w:rsidRPr="00023992">
        <w:rPr>
          <w:rFonts w:ascii="Times New Roman" w:hAnsi="Times New Roman" w:cs="Times New Roman"/>
          <w:sz w:val="28"/>
          <w:szCs w:val="28"/>
        </w:rPr>
        <w:t>Хозьминского сельского поселения</w:t>
      </w:r>
      <w:r w:rsidR="00B105BF" w:rsidRPr="00023992">
        <w:rPr>
          <w:rFonts w:ascii="Times New Roman" w:hAnsi="Times New Roman" w:cs="Times New Roman"/>
          <w:sz w:val="28"/>
          <w:szCs w:val="28"/>
        </w:rPr>
        <w:t>».</w:t>
      </w:r>
      <w:r w:rsidR="0002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BF" w:rsidRPr="00023992" w:rsidRDefault="00B105BF" w:rsidP="00023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4F7" w:rsidRPr="00023992" w:rsidRDefault="002804F7" w:rsidP="00023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992">
        <w:rPr>
          <w:rFonts w:ascii="Times New Roman" w:hAnsi="Times New Roman" w:cs="Times New Roman"/>
          <w:color w:val="000000"/>
          <w:sz w:val="28"/>
          <w:szCs w:val="28"/>
        </w:rPr>
        <w:t>7) В статье 18:</w:t>
      </w:r>
    </w:p>
    <w:p w:rsidR="002804F7" w:rsidRPr="00023992" w:rsidRDefault="002804F7" w:rsidP="00023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992">
        <w:rPr>
          <w:rFonts w:ascii="Times New Roman" w:hAnsi="Times New Roman" w:cs="Times New Roman"/>
          <w:color w:val="000000"/>
          <w:sz w:val="28"/>
          <w:szCs w:val="28"/>
        </w:rPr>
        <w:t>- в абзаце втором пункта 1 слово «главы» заменить словами «председателя Совета депутатов»;</w:t>
      </w:r>
    </w:p>
    <w:p w:rsidR="002804F7" w:rsidRPr="00023992" w:rsidRDefault="002804F7" w:rsidP="00023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992">
        <w:rPr>
          <w:rFonts w:ascii="Times New Roman" w:hAnsi="Times New Roman" w:cs="Times New Roman"/>
          <w:color w:val="000000"/>
          <w:sz w:val="28"/>
          <w:szCs w:val="28"/>
        </w:rPr>
        <w:t>- в пункте 2 слово «главой» заменить словом «председателем Совета депутатов»;</w:t>
      </w:r>
    </w:p>
    <w:p w:rsidR="002804F7" w:rsidRPr="00023992" w:rsidRDefault="002804F7" w:rsidP="00023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992">
        <w:rPr>
          <w:rFonts w:ascii="Times New Roman" w:hAnsi="Times New Roman" w:cs="Times New Roman"/>
          <w:color w:val="000000"/>
          <w:sz w:val="28"/>
          <w:szCs w:val="28"/>
        </w:rPr>
        <w:t>- в абзаце первом пункта 6 слова «депутатом, председательствующим на заседании» заменить словом «председателем».</w:t>
      </w:r>
    </w:p>
    <w:p w:rsidR="002804F7" w:rsidRPr="00023992" w:rsidRDefault="002804F7" w:rsidP="00023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93" w:rsidRPr="00023992" w:rsidRDefault="002804F7" w:rsidP="00023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 xml:space="preserve">8) </w:t>
      </w:r>
      <w:r w:rsidR="002E2924" w:rsidRPr="00023992">
        <w:rPr>
          <w:rFonts w:ascii="Times New Roman" w:hAnsi="Times New Roman" w:cs="Times New Roman"/>
          <w:sz w:val="28"/>
          <w:szCs w:val="28"/>
        </w:rPr>
        <w:t>Статью 20 изложить в следующей редакции:</w:t>
      </w:r>
    </w:p>
    <w:p w:rsidR="002E2924" w:rsidRPr="00023992" w:rsidRDefault="002E2924" w:rsidP="00023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lastRenderedPageBreak/>
        <w:t>1</w:t>
      </w:r>
      <w:r w:rsidR="00DD2DDD" w:rsidRPr="00023992">
        <w:rPr>
          <w:sz w:val="28"/>
          <w:szCs w:val="28"/>
        </w:rPr>
        <w:t xml:space="preserve">. </w:t>
      </w:r>
      <w:r w:rsidRPr="00023992">
        <w:rPr>
          <w:sz w:val="28"/>
          <w:szCs w:val="28"/>
        </w:rPr>
        <w:t>Совет депутатов  Хозьминского  сельского  поселения возглавляется его председателем.</w:t>
      </w:r>
    </w:p>
    <w:p w:rsidR="002E2924" w:rsidRPr="00023992" w:rsidRDefault="002E2924" w:rsidP="00023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2.  Совет депутатов  Хозьминского сельского  поселения из своего состава избирает председателя   Совета депутатов  Хозьминского сельского  поселения, </w:t>
      </w:r>
      <w:r w:rsidRPr="00023992">
        <w:rPr>
          <w:bCs/>
          <w:sz w:val="28"/>
          <w:szCs w:val="28"/>
        </w:rPr>
        <w:t>заместителя председателя, а также в целях осуществления отдельных своих полномочий и решения     отдельных     вопросов     образует и формирует постоянные депутатские комиссии, согласительные комиссии, специальные комиссии и рабочие     группы     Совета    депутатов  Хозьминского сельского  поселения.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3. Председатель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поселения и   его   заместитель   избираются   в   порядке,   предусмотренном регламентом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поселения, на срок их полномочий в качестве депутатов Совета депутатов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поселения. </w:t>
      </w:r>
      <w:r w:rsidR="00ED0757" w:rsidRPr="00023992">
        <w:rPr>
          <w:sz w:val="28"/>
          <w:szCs w:val="28"/>
        </w:rPr>
        <w:t>Решение об избрании Председателя Совета депутатов Хозьминского сельского поселения принимается большинством голосов от установленной численности депутатов Совета депутатов Хозьминского сельского поселения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4. Председатель 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поселения: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а) созывает очередные и внеочередные заседания 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поселения;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б) формирует проект </w:t>
      </w:r>
      <w:proofErr w:type="gramStart"/>
      <w:r w:rsidRPr="00023992">
        <w:rPr>
          <w:sz w:val="28"/>
          <w:szCs w:val="28"/>
        </w:rPr>
        <w:t>повестки дня  очередных заседаний  Совета депутатов</w:t>
      </w:r>
      <w:proofErr w:type="gramEnd"/>
      <w:r w:rsidRPr="00023992">
        <w:rPr>
          <w:sz w:val="28"/>
          <w:szCs w:val="28"/>
        </w:rPr>
        <w:t xml:space="preserve">  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поселения;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в) председательствует на заседания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поселения;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г) </w:t>
      </w:r>
      <w:r w:rsidR="006D4575" w:rsidRPr="00023992">
        <w:rPr>
          <w:sz w:val="28"/>
          <w:szCs w:val="28"/>
        </w:rPr>
        <w:t xml:space="preserve">издает </w:t>
      </w:r>
      <w:r w:rsidR="006D4575" w:rsidRPr="00023992">
        <w:rPr>
          <w:color w:val="000000"/>
          <w:sz w:val="28"/>
          <w:szCs w:val="28"/>
        </w:rPr>
        <w:t>постановления и распоряжения по вопросам организации деятельности Совета депутатов,</w:t>
      </w:r>
      <w:r w:rsidR="006D4575" w:rsidRPr="00023992">
        <w:rPr>
          <w:sz w:val="28"/>
          <w:szCs w:val="28"/>
        </w:rPr>
        <w:t xml:space="preserve"> </w:t>
      </w:r>
      <w:r w:rsidRPr="00023992">
        <w:rPr>
          <w:sz w:val="28"/>
          <w:szCs w:val="28"/>
        </w:rPr>
        <w:t xml:space="preserve">подписывает решения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поселения;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д) выступает в гражданском обороте от имени 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 как юридического лица, в том числе представляет без доверенности  Совет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 в судах, арбитражных судах и у мировых судей;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е) осуществляет иные полномочия в соответствии с федеральными законами, законами Архангельской области и регламентом 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поселения.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5. В случае отсутствия или временной невозможности исполнения председателем Совета депутатов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поселения своих обязанностей их исполняет </w:t>
      </w:r>
      <w:r w:rsidRPr="00023992">
        <w:rPr>
          <w:bCs/>
          <w:sz w:val="28"/>
          <w:szCs w:val="28"/>
        </w:rPr>
        <w:t>заместитель председателя.  В случае отсутствия заместителя председателя  Совет депутатов на своем заседании принимает постановление об исполнении  полномочий председателя другим депутатом Совета депутатов.</w:t>
      </w:r>
      <w:r w:rsidRPr="00023992">
        <w:rPr>
          <w:sz w:val="28"/>
          <w:szCs w:val="28"/>
        </w:rPr>
        <w:t xml:space="preserve">   </w:t>
      </w:r>
    </w:p>
    <w:p w:rsidR="002E2924" w:rsidRPr="00023992" w:rsidRDefault="002E2924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 xml:space="preserve">6. Председатель 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 подотчетен   Совету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поселения. Его полномочия могут быть досрочно прекращены в случаях: подачи личного заявления о сложении полномочий, при досрочном прекращении его полномочий как депутата  Совета депутатов  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поселения, при принятии решения об отстранении от должности   Советом депутатов  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 в соответствии с регламентом  Совета депутатов  </w:t>
      </w:r>
      <w:r w:rsidRPr="00023992">
        <w:rPr>
          <w:bCs/>
          <w:sz w:val="28"/>
          <w:szCs w:val="28"/>
        </w:rPr>
        <w:t>Хозьминского</w:t>
      </w:r>
      <w:r w:rsidRPr="00023992">
        <w:rPr>
          <w:sz w:val="28"/>
          <w:szCs w:val="28"/>
        </w:rPr>
        <w:t xml:space="preserve"> сельского  поселения.</w:t>
      </w:r>
    </w:p>
    <w:p w:rsidR="00910E70" w:rsidRPr="00023992" w:rsidRDefault="00910E70" w:rsidP="00280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24" w:rsidRPr="00023992" w:rsidRDefault="002804F7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lastRenderedPageBreak/>
        <w:t>9)</w:t>
      </w:r>
      <w:r w:rsidR="00E13AAF" w:rsidRPr="00023992">
        <w:rPr>
          <w:sz w:val="28"/>
          <w:szCs w:val="28"/>
        </w:rPr>
        <w:t xml:space="preserve"> </w:t>
      </w:r>
      <w:r w:rsidR="00023992">
        <w:rPr>
          <w:sz w:val="28"/>
          <w:szCs w:val="28"/>
        </w:rPr>
        <w:t>пункт 9.1 статьи 22 и пункт 2.1. статьи</w:t>
      </w:r>
      <w:r w:rsidR="00F72718" w:rsidRPr="00023992">
        <w:rPr>
          <w:sz w:val="28"/>
          <w:szCs w:val="28"/>
        </w:rPr>
        <w:t xml:space="preserve"> 26 после слов «финансовыми инструментами» дополнить словами «если иное не предусмотрено Федеральным законом от 06.10.2003 г. № 131-ФЗ «Об общих принципах организации местного самоуправления в Российской Федерации».</w:t>
      </w:r>
    </w:p>
    <w:p w:rsidR="002804F7" w:rsidRPr="00023992" w:rsidRDefault="002804F7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4F7" w:rsidRPr="00023992" w:rsidRDefault="002804F7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992">
        <w:rPr>
          <w:sz w:val="28"/>
          <w:szCs w:val="28"/>
        </w:rPr>
        <w:t>10) в пункте 1 статьи 24 слова «и исполняет полномочия председателя Совета депутатов Хозьминского сельского поселения» исключить.</w:t>
      </w:r>
    </w:p>
    <w:p w:rsidR="002804F7" w:rsidRPr="00023992" w:rsidRDefault="002804F7" w:rsidP="00280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924" w:rsidRPr="00023992" w:rsidRDefault="002804F7" w:rsidP="002804F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11)</w:t>
      </w:r>
      <w:r w:rsidR="004158CC" w:rsidRPr="00023992">
        <w:rPr>
          <w:rFonts w:ascii="Times New Roman" w:hAnsi="Times New Roman" w:cs="Times New Roman"/>
          <w:sz w:val="28"/>
          <w:szCs w:val="28"/>
        </w:rPr>
        <w:t xml:space="preserve"> </w:t>
      </w:r>
      <w:r w:rsidR="002E2924" w:rsidRPr="00023992">
        <w:rPr>
          <w:rFonts w:ascii="Times New Roman" w:hAnsi="Times New Roman" w:cs="Times New Roman"/>
          <w:sz w:val="28"/>
          <w:szCs w:val="28"/>
        </w:rPr>
        <w:t>В статье 25</w:t>
      </w:r>
      <w:r w:rsidR="00FF0F2C" w:rsidRPr="00023992">
        <w:rPr>
          <w:rFonts w:ascii="Times New Roman" w:hAnsi="Times New Roman" w:cs="Times New Roman"/>
          <w:sz w:val="28"/>
          <w:szCs w:val="28"/>
        </w:rPr>
        <w:t xml:space="preserve"> п</w:t>
      </w:r>
      <w:r w:rsidR="00FE188B" w:rsidRPr="00023992">
        <w:rPr>
          <w:rFonts w:ascii="Times New Roman" w:hAnsi="Times New Roman" w:cs="Times New Roman"/>
          <w:sz w:val="28"/>
          <w:szCs w:val="28"/>
        </w:rPr>
        <w:t>ункт</w:t>
      </w:r>
      <w:r w:rsidR="00FF0F2C" w:rsidRPr="00023992">
        <w:rPr>
          <w:rFonts w:ascii="Times New Roman" w:hAnsi="Times New Roman" w:cs="Times New Roman"/>
          <w:sz w:val="28"/>
          <w:szCs w:val="28"/>
        </w:rPr>
        <w:t xml:space="preserve"> 2 исключить;</w:t>
      </w:r>
    </w:p>
    <w:p w:rsidR="002804F7" w:rsidRPr="00023992" w:rsidRDefault="002804F7" w:rsidP="002804F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4F7" w:rsidRPr="00023992" w:rsidRDefault="002804F7" w:rsidP="002804F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color w:val="000000"/>
          <w:sz w:val="28"/>
          <w:szCs w:val="28"/>
        </w:rPr>
        <w:t>12) В абзаце втором пункта 3 статьи 28, в абзаце втором пункта 3 статье 29 слова «подписывается депутатом, председательствующим на заседании» заменить словами «подписывает председатель».</w:t>
      </w:r>
    </w:p>
    <w:p w:rsidR="002804F7" w:rsidRPr="00023992" w:rsidRDefault="002804F7" w:rsidP="002804F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AD" w:rsidRPr="00023992" w:rsidRDefault="002804F7" w:rsidP="002804F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2</w:t>
      </w:r>
      <w:r w:rsidR="00EA5FC3" w:rsidRPr="00023992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EA5FC3" w:rsidRPr="00023992">
        <w:rPr>
          <w:rFonts w:ascii="Times New Roman" w:hAnsi="Times New Roman" w:cs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2509AD" w:rsidRPr="00023992" w:rsidRDefault="002804F7" w:rsidP="002804F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3</w:t>
      </w:r>
      <w:r w:rsidR="00EA5FC3" w:rsidRPr="00023992">
        <w:rPr>
          <w:rFonts w:ascii="Times New Roman" w:hAnsi="Times New Roman" w:cs="Times New Roman"/>
          <w:sz w:val="28"/>
          <w:szCs w:val="28"/>
        </w:rPr>
        <w:t>. О</w:t>
      </w:r>
      <w:r w:rsidR="00D44170" w:rsidRPr="00023992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</w:t>
      </w:r>
      <w:r w:rsidR="00EA5FC3" w:rsidRPr="00023992">
        <w:rPr>
          <w:rFonts w:ascii="Times New Roman" w:hAnsi="Times New Roman" w:cs="Times New Roman"/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EA5FC3" w:rsidRPr="00023992">
        <w:rPr>
          <w:rFonts w:ascii="Times New Roman" w:hAnsi="Times New Roman" w:cs="Times New Roman"/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="00EA5FC3" w:rsidRPr="00023992">
        <w:rPr>
          <w:rFonts w:ascii="Times New Roman" w:hAnsi="Times New Roman" w:cs="Times New Roman"/>
          <w:sz w:val="28"/>
          <w:szCs w:val="28"/>
        </w:rPr>
        <w:t>.</w:t>
      </w:r>
    </w:p>
    <w:p w:rsidR="00EA5FC3" w:rsidRPr="00023992" w:rsidRDefault="002804F7" w:rsidP="002804F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92">
        <w:rPr>
          <w:rFonts w:ascii="Times New Roman" w:hAnsi="Times New Roman" w:cs="Times New Roman"/>
          <w:sz w:val="28"/>
          <w:szCs w:val="28"/>
        </w:rPr>
        <w:t>4</w:t>
      </w:r>
      <w:r w:rsidR="002509AD" w:rsidRPr="00023992">
        <w:rPr>
          <w:rFonts w:ascii="Times New Roman" w:hAnsi="Times New Roman" w:cs="Times New Roman"/>
          <w:sz w:val="28"/>
          <w:szCs w:val="28"/>
        </w:rPr>
        <w:t>.</w:t>
      </w:r>
      <w:r w:rsidR="00092B14" w:rsidRPr="00023992">
        <w:rPr>
          <w:rFonts w:ascii="Times New Roman" w:hAnsi="Times New Roman" w:cs="Times New Roman"/>
          <w:sz w:val="28"/>
          <w:szCs w:val="28"/>
        </w:rPr>
        <w:t xml:space="preserve"> </w:t>
      </w:r>
      <w:r w:rsidR="00EA5FC3" w:rsidRPr="00023992">
        <w:rPr>
          <w:rFonts w:ascii="Times New Roman" w:hAnsi="Times New Roman" w:cs="Times New Roman"/>
          <w:sz w:val="28"/>
          <w:szCs w:val="28"/>
        </w:rPr>
        <w:t>Совету</w:t>
      </w:r>
      <w:r w:rsidR="00092B14" w:rsidRPr="0002399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A5FC3" w:rsidRPr="000239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55637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="00EA5FC3" w:rsidRPr="00023992">
        <w:rPr>
          <w:rFonts w:ascii="Times New Roman" w:hAnsi="Times New Roman" w:cs="Times New Roman"/>
          <w:sz w:val="28"/>
          <w:szCs w:val="28"/>
        </w:rPr>
        <w:t xml:space="preserve">», </w:t>
      </w:r>
      <w:r w:rsidR="00EA5FC3" w:rsidRPr="00023992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EA5FC3" w:rsidRPr="000239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61DF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="00EA5FC3" w:rsidRPr="00023992">
        <w:rPr>
          <w:rFonts w:ascii="Times New Roman" w:hAnsi="Times New Roman" w:cs="Times New Roman"/>
          <w:sz w:val="28"/>
          <w:szCs w:val="28"/>
        </w:rPr>
        <w:t>»</w:t>
      </w:r>
      <w:r w:rsidR="00EA5FC3" w:rsidRPr="00023992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администрации </w:t>
      </w:r>
      <w:r w:rsidR="00EA5FC3" w:rsidRPr="000239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61DF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="00EA5FC3" w:rsidRPr="00023992">
        <w:rPr>
          <w:rFonts w:ascii="Times New Roman" w:hAnsi="Times New Roman" w:cs="Times New Roman"/>
          <w:sz w:val="28"/>
          <w:szCs w:val="28"/>
        </w:rPr>
        <w:t>»</w:t>
      </w:r>
      <w:r w:rsidR="00EA5FC3" w:rsidRPr="00023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FC3" w:rsidRPr="00023992">
        <w:rPr>
          <w:rFonts w:ascii="Times New Roman" w:hAnsi="Times New Roman" w:cs="Times New Roman"/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861DF6" w:rsidRPr="00023992">
        <w:rPr>
          <w:rFonts w:ascii="Times New Roman" w:hAnsi="Times New Roman" w:cs="Times New Roman"/>
          <w:sz w:val="28"/>
          <w:szCs w:val="28"/>
        </w:rPr>
        <w:t>Хозьминское</w:t>
      </w:r>
      <w:r w:rsidR="00EA5FC3" w:rsidRPr="00023992">
        <w:rPr>
          <w:rFonts w:ascii="Times New Roman" w:hAnsi="Times New Roman" w:cs="Times New Roman"/>
          <w:sz w:val="28"/>
          <w:szCs w:val="28"/>
        </w:rPr>
        <w:t>».</w:t>
      </w:r>
    </w:p>
    <w:p w:rsidR="00DB2637" w:rsidRPr="00023992" w:rsidRDefault="00DB2637" w:rsidP="002804F7">
      <w:pPr>
        <w:ind w:firstLine="709"/>
        <w:jc w:val="both"/>
        <w:rPr>
          <w:sz w:val="28"/>
          <w:szCs w:val="28"/>
        </w:rPr>
      </w:pPr>
    </w:p>
    <w:p w:rsidR="00A355FC" w:rsidRPr="00023992" w:rsidRDefault="00A355FC" w:rsidP="002804F7">
      <w:pPr>
        <w:ind w:firstLine="709"/>
        <w:jc w:val="both"/>
        <w:rPr>
          <w:sz w:val="28"/>
          <w:szCs w:val="28"/>
        </w:rPr>
      </w:pPr>
    </w:p>
    <w:p w:rsidR="00A355FC" w:rsidRPr="00023992" w:rsidRDefault="00A355FC" w:rsidP="002804F7">
      <w:pPr>
        <w:ind w:firstLine="709"/>
        <w:jc w:val="both"/>
        <w:rPr>
          <w:sz w:val="28"/>
          <w:szCs w:val="28"/>
        </w:rPr>
      </w:pPr>
    </w:p>
    <w:p w:rsidR="00D35382" w:rsidRPr="00023992" w:rsidRDefault="001D6E02" w:rsidP="0002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EA2" w:rsidRPr="00023992">
        <w:rPr>
          <w:sz w:val="28"/>
          <w:szCs w:val="28"/>
        </w:rPr>
        <w:t xml:space="preserve">Глава МО «Хозьминское»                        </w:t>
      </w:r>
      <w:r w:rsidR="007D7051" w:rsidRPr="00023992">
        <w:rPr>
          <w:sz w:val="28"/>
          <w:szCs w:val="28"/>
        </w:rPr>
        <w:t xml:space="preserve">                </w:t>
      </w:r>
      <w:r w:rsidR="00CB6EA2" w:rsidRPr="00023992">
        <w:rPr>
          <w:sz w:val="28"/>
          <w:szCs w:val="28"/>
        </w:rPr>
        <w:t xml:space="preserve">                    Е.В. Суслова</w:t>
      </w:r>
    </w:p>
    <w:sectPr w:rsidR="00D35382" w:rsidRPr="00023992" w:rsidSect="00171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A3" w:rsidRDefault="001A42A3" w:rsidP="00EA5FC3">
      <w:r>
        <w:separator/>
      </w:r>
    </w:p>
  </w:endnote>
  <w:endnote w:type="continuationSeparator" w:id="0">
    <w:p w:rsidR="001A42A3" w:rsidRDefault="001A42A3" w:rsidP="00EA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A3" w:rsidRDefault="001A42A3" w:rsidP="00EA5FC3">
      <w:r>
        <w:separator/>
      </w:r>
    </w:p>
  </w:footnote>
  <w:footnote w:type="continuationSeparator" w:id="0">
    <w:p w:rsidR="001A42A3" w:rsidRDefault="001A42A3" w:rsidP="00EA5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26E"/>
    <w:multiLevelType w:val="hybridMultilevel"/>
    <w:tmpl w:val="6B9C9892"/>
    <w:lvl w:ilvl="0" w:tplc="6722D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6575D"/>
    <w:multiLevelType w:val="hybridMultilevel"/>
    <w:tmpl w:val="DE3EA020"/>
    <w:lvl w:ilvl="0" w:tplc="8D047D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53982"/>
    <w:multiLevelType w:val="hybridMultilevel"/>
    <w:tmpl w:val="11E03B38"/>
    <w:lvl w:ilvl="0" w:tplc="F91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3146E"/>
    <w:multiLevelType w:val="hybridMultilevel"/>
    <w:tmpl w:val="CEFE82C4"/>
    <w:lvl w:ilvl="0" w:tplc="CE38C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A3052"/>
    <w:multiLevelType w:val="hybridMultilevel"/>
    <w:tmpl w:val="E884C04E"/>
    <w:lvl w:ilvl="0" w:tplc="EC2AB3D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CF20BA"/>
    <w:multiLevelType w:val="hybridMultilevel"/>
    <w:tmpl w:val="4A1A3F7C"/>
    <w:lvl w:ilvl="0" w:tplc="3C0AC3D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2A7A"/>
    <w:multiLevelType w:val="hybridMultilevel"/>
    <w:tmpl w:val="900A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F076E"/>
    <w:multiLevelType w:val="hybridMultilevel"/>
    <w:tmpl w:val="D0144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5B7A"/>
    <w:multiLevelType w:val="hybridMultilevel"/>
    <w:tmpl w:val="BA861A00"/>
    <w:lvl w:ilvl="0" w:tplc="EF4A7C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E3931"/>
    <w:multiLevelType w:val="hybridMultilevel"/>
    <w:tmpl w:val="D534D21E"/>
    <w:lvl w:ilvl="0" w:tplc="F274EB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2F72B7"/>
    <w:multiLevelType w:val="hybridMultilevel"/>
    <w:tmpl w:val="7480DCBA"/>
    <w:lvl w:ilvl="0" w:tplc="07F8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E05BD"/>
    <w:multiLevelType w:val="hybridMultilevel"/>
    <w:tmpl w:val="AFC83E9C"/>
    <w:lvl w:ilvl="0" w:tplc="6D8E666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83"/>
    <w:rsid w:val="00007AED"/>
    <w:rsid w:val="00007C36"/>
    <w:rsid w:val="000155AE"/>
    <w:rsid w:val="000168C8"/>
    <w:rsid w:val="00017415"/>
    <w:rsid w:val="00023992"/>
    <w:rsid w:val="00031E12"/>
    <w:rsid w:val="00050675"/>
    <w:rsid w:val="00067CD1"/>
    <w:rsid w:val="00076038"/>
    <w:rsid w:val="0008062D"/>
    <w:rsid w:val="0008246E"/>
    <w:rsid w:val="000850E6"/>
    <w:rsid w:val="00085D0C"/>
    <w:rsid w:val="00086EB3"/>
    <w:rsid w:val="00092B14"/>
    <w:rsid w:val="00096232"/>
    <w:rsid w:val="000B402D"/>
    <w:rsid w:val="000B7278"/>
    <w:rsid w:val="000D3FB5"/>
    <w:rsid w:val="000E6E7C"/>
    <w:rsid w:val="000F0BDB"/>
    <w:rsid w:val="00101627"/>
    <w:rsid w:val="00107D19"/>
    <w:rsid w:val="00114287"/>
    <w:rsid w:val="00125714"/>
    <w:rsid w:val="001352C1"/>
    <w:rsid w:val="001507F3"/>
    <w:rsid w:val="00163075"/>
    <w:rsid w:val="00164783"/>
    <w:rsid w:val="001714FC"/>
    <w:rsid w:val="0018264C"/>
    <w:rsid w:val="001978EA"/>
    <w:rsid w:val="00197DCA"/>
    <w:rsid w:val="001A3B3A"/>
    <w:rsid w:val="001A42A3"/>
    <w:rsid w:val="001B2E95"/>
    <w:rsid w:val="001B43E8"/>
    <w:rsid w:val="001D0010"/>
    <w:rsid w:val="001D6E02"/>
    <w:rsid w:val="001E2F2E"/>
    <w:rsid w:val="001F3137"/>
    <w:rsid w:val="00204E83"/>
    <w:rsid w:val="00206B75"/>
    <w:rsid w:val="00246E03"/>
    <w:rsid w:val="002509AD"/>
    <w:rsid w:val="002570A9"/>
    <w:rsid w:val="002629F5"/>
    <w:rsid w:val="002804F7"/>
    <w:rsid w:val="002875DB"/>
    <w:rsid w:val="002B1223"/>
    <w:rsid w:val="002D1A08"/>
    <w:rsid w:val="002D37E1"/>
    <w:rsid w:val="002D3AD2"/>
    <w:rsid w:val="002D7680"/>
    <w:rsid w:val="002D7DF7"/>
    <w:rsid w:val="002E2924"/>
    <w:rsid w:val="002E7ED7"/>
    <w:rsid w:val="00302DEE"/>
    <w:rsid w:val="00316221"/>
    <w:rsid w:val="00333DC0"/>
    <w:rsid w:val="00345ED6"/>
    <w:rsid w:val="00374ACF"/>
    <w:rsid w:val="003971B1"/>
    <w:rsid w:val="003A0BB2"/>
    <w:rsid w:val="003A6CE4"/>
    <w:rsid w:val="003B77B8"/>
    <w:rsid w:val="003C6288"/>
    <w:rsid w:val="003C786C"/>
    <w:rsid w:val="003E0689"/>
    <w:rsid w:val="003E3455"/>
    <w:rsid w:val="003E43B3"/>
    <w:rsid w:val="003E4EF9"/>
    <w:rsid w:val="00406DEF"/>
    <w:rsid w:val="004158CC"/>
    <w:rsid w:val="00435577"/>
    <w:rsid w:val="00450BB2"/>
    <w:rsid w:val="00451237"/>
    <w:rsid w:val="00455637"/>
    <w:rsid w:val="00472294"/>
    <w:rsid w:val="004869DA"/>
    <w:rsid w:val="00497403"/>
    <w:rsid w:val="004A15DF"/>
    <w:rsid w:val="004C004C"/>
    <w:rsid w:val="004C2E75"/>
    <w:rsid w:val="004D546E"/>
    <w:rsid w:val="004F39B1"/>
    <w:rsid w:val="004F4EA3"/>
    <w:rsid w:val="00511123"/>
    <w:rsid w:val="0052154D"/>
    <w:rsid w:val="0053119D"/>
    <w:rsid w:val="005328AE"/>
    <w:rsid w:val="00542704"/>
    <w:rsid w:val="0054725C"/>
    <w:rsid w:val="005533F7"/>
    <w:rsid w:val="00554F33"/>
    <w:rsid w:val="0055528A"/>
    <w:rsid w:val="00582F12"/>
    <w:rsid w:val="005858FB"/>
    <w:rsid w:val="005C5FAD"/>
    <w:rsid w:val="005D3C21"/>
    <w:rsid w:val="005E1AAC"/>
    <w:rsid w:val="005F3993"/>
    <w:rsid w:val="00602B7B"/>
    <w:rsid w:val="00604317"/>
    <w:rsid w:val="006547AA"/>
    <w:rsid w:val="006548E5"/>
    <w:rsid w:val="006569D6"/>
    <w:rsid w:val="00661A57"/>
    <w:rsid w:val="006950DD"/>
    <w:rsid w:val="00697196"/>
    <w:rsid w:val="006A2A45"/>
    <w:rsid w:val="006A3283"/>
    <w:rsid w:val="006C2129"/>
    <w:rsid w:val="006D4575"/>
    <w:rsid w:val="006E4005"/>
    <w:rsid w:val="006F1EED"/>
    <w:rsid w:val="006F3B4B"/>
    <w:rsid w:val="006F49D1"/>
    <w:rsid w:val="006F688E"/>
    <w:rsid w:val="00712E26"/>
    <w:rsid w:val="0071482B"/>
    <w:rsid w:val="007328FE"/>
    <w:rsid w:val="00752106"/>
    <w:rsid w:val="007556DA"/>
    <w:rsid w:val="0077248F"/>
    <w:rsid w:val="007762AA"/>
    <w:rsid w:val="007B2B9A"/>
    <w:rsid w:val="007B4C48"/>
    <w:rsid w:val="007D341A"/>
    <w:rsid w:val="007D6FFB"/>
    <w:rsid w:val="007D7051"/>
    <w:rsid w:val="007E4E8E"/>
    <w:rsid w:val="007F34B5"/>
    <w:rsid w:val="00803F0E"/>
    <w:rsid w:val="00816DF6"/>
    <w:rsid w:val="008203F6"/>
    <w:rsid w:val="0082346D"/>
    <w:rsid w:val="00861DF6"/>
    <w:rsid w:val="00873B71"/>
    <w:rsid w:val="008A2460"/>
    <w:rsid w:val="008D3E6E"/>
    <w:rsid w:val="008D5F71"/>
    <w:rsid w:val="008E62AF"/>
    <w:rsid w:val="008F33E6"/>
    <w:rsid w:val="00910E70"/>
    <w:rsid w:val="009121F1"/>
    <w:rsid w:val="00957385"/>
    <w:rsid w:val="00960D01"/>
    <w:rsid w:val="00984ADC"/>
    <w:rsid w:val="009B2036"/>
    <w:rsid w:val="009C7018"/>
    <w:rsid w:val="009E08A7"/>
    <w:rsid w:val="009E313C"/>
    <w:rsid w:val="00A10797"/>
    <w:rsid w:val="00A251C1"/>
    <w:rsid w:val="00A355FC"/>
    <w:rsid w:val="00A50267"/>
    <w:rsid w:val="00A67863"/>
    <w:rsid w:val="00A908DF"/>
    <w:rsid w:val="00AA064F"/>
    <w:rsid w:val="00AA127D"/>
    <w:rsid w:val="00AB6063"/>
    <w:rsid w:val="00AC5F61"/>
    <w:rsid w:val="00AD2EA9"/>
    <w:rsid w:val="00AE2CE0"/>
    <w:rsid w:val="00B105BF"/>
    <w:rsid w:val="00B42042"/>
    <w:rsid w:val="00B57C4F"/>
    <w:rsid w:val="00B815E2"/>
    <w:rsid w:val="00B84CBC"/>
    <w:rsid w:val="00B85029"/>
    <w:rsid w:val="00B9442B"/>
    <w:rsid w:val="00BB329D"/>
    <w:rsid w:val="00BE1AD5"/>
    <w:rsid w:val="00BE51EF"/>
    <w:rsid w:val="00C137BA"/>
    <w:rsid w:val="00C21351"/>
    <w:rsid w:val="00C2799D"/>
    <w:rsid w:val="00C402C2"/>
    <w:rsid w:val="00C5461E"/>
    <w:rsid w:val="00C65D21"/>
    <w:rsid w:val="00C863BA"/>
    <w:rsid w:val="00C905D1"/>
    <w:rsid w:val="00CA3AF8"/>
    <w:rsid w:val="00CB00B5"/>
    <w:rsid w:val="00CB1E0A"/>
    <w:rsid w:val="00CB6EA2"/>
    <w:rsid w:val="00CC3AAC"/>
    <w:rsid w:val="00CD4A0D"/>
    <w:rsid w:val="00CD7018"/>
    <w:rsid w:val="00CF24A1"/>
    <w:rsid w:val="00CF3D9F"/>
    <w:rsid w:val="00D02947"/>
    <w:rsid w:val="00D050ED"/>
    <w:rsid w:val="00D0514E"/>
    <w:rsid w:val="00D13CBC"/>
    <w:rsid w:val="00D15B89"/>
    <w:rsid w:val="00D15DD7"/>
    <w:rsid w:val="00D251C0"/>
    <w:rsid w:val="00D26FB8"/>
    <w:rsid w:val="00D35382"/>
    <w:rsid w:val="00D4064F"/>
    <w:rsid w:val="00D44170"/>
    <w:rsid w:val="00D46AFA"/>
    <w:rsid w:val="00D53CCF"/>
    <w:rsid w:val="00D609F9"/>
    <w:rsid w:val="00D64BC4"/>
    <w:rsid w:val="00D71754"/>
    <w:rsid w:val="00D73C50"/>
    <w:rsid w:val="00DA145B"/>
    <w:rsid w:val="00DA65BB"/>
    <w:rsid w:val="00DB2637"/>
    <w:rsid w:val="00DD2DDD"/>
    <w:rsid w:val="00DE4DB0"/>
    <w:rsid w:val="00E13AAF"/>
    <w:rsid w:val="00E13F35"/>
    <w:rsid w:val="00E4017F"/>
    <w:rsid w:val="00E411D2"/>
    <w:rsid w:val="00E5744A"/>
    <w:rsid w:val="00EA0F7E"/>
    <w:rsid w:val="00EA5FC3"/>
    <w:rsid w:val="00EC21FF"/>
    <w:rsid w:val="00EC5298"/>
    <w:rsid w:val="00ED0757"/>
    <w:rsid w:val="00F10A3B"/>
    <w:rsid w:val="00F1431C"/>
    <w:rsid w:val="00F42AE9"/>
    <w:rsid w:val="00F62B91"/>
    <w:rsid w:val="00F63B94"/>
    <w:rsid w:val="00F6761D"/>
    <w:rsid w:val="00F72718"/>
    <w:rsid w:val="00F80421"/>
    <w:rsid w:val="00F86F85"/>
    <w:rsid w:val="00FA4BFC"/>
    <w:rsid w:val="00FC5D7E"/>
    <w:rsid w:val="00FC7B5D"/>
    <w:rsid w:val="00FE188B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EA5FC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A5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A5FC3"/>
    <w:rPr>
      <w:vertAlign w:val="superscript"/>
    </w:rPr>
  </w:style>
  <w:style w:type="paragraph" w:styleId="a9">
    <w:name w:val="Normal (Web)"/>
    <w:basedOn w:val="a"/>
    <w:uiPriority w:val="99"/>
    <w:rsid w:val="001B2E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569F62A4EB3C884844BF9044A1377EFAE5942501DF1F6E1AC1EE78AdFq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0316-C09F-4F9E-A0B0-98A3C4B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205</cp:revision>
  <cp:lastPrinted>2019-12-16T10:57:00Z</cp:lastPrinted>
  <dcterms:created xsi:type="dcterms:W3CDTF">2017-08-10T11:09:00Z</dcterms:created>
  <dcterms:modified xsi:type="dcterms:W3CDTF">2020-01-28T08:42:00Z</dcterms:modified>
</cp:coreProperties>
</file>